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米林县2019年本级财政扶贫资金预算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jc w:val="center"/>
        <w:textAlignment w:val="auto"/>
        <w:outlineLvl w:val="9"/>
        <w:rPr>
          <w:rFonts w:hint="eastAsia" w:ascii="方正小标宋简体" w:hAnsi="仿宋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hAnsi="仿宋" w:eastAsia="方正小标宋简体"/>
          <w:sz w:val="44"/>
          <w:szCs w:val="44"/>
          <w:lang w:val="en-US" w:eastAsia="zh-CN"/>
        </w:rPr>
        <w:t>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为顺利实施2019年脱贫攻坚的各项任务，进一步巩固脱贫攻坚成果，2019年安排财政扶贫资金4823万元。其中：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b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转移支付情况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Chars="200"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根据林芝市财政局《关于提前下达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2019年脱贫攻坚统筹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right="0" w:rightChars="0"/>
        <w:textAlignment w:val="auto"/>
        <w:outlineLvl w:val="9"/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highlight w:val="none"/>
          <w:lang w:val="en-US" w:eastAsia="zh-CN"/>
        </w:rPr>
        <w:t>整合资金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（第一批）预算指标的通知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》（林财农指〔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2018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87号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）精神，下达米林县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val="en-US" w:eastAsia="zh-CN"/>
        </w:rPr>
        <w:t>2019年自治区第一批脱贫攻坚统筹整合资金3700万元。具体情况如下：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/>
          <w:color w:val="auto"/>
          <w:sz w:val="32"/>
          <w:szCs w:val="32"/>
          <w:lang w:eastAsia="zh-CN"/>
        </w:rPr>
        <w:t>中央财政林业改革发展资金，森林管护</w:t>
      </w:r>
      <w:r>
        <w:rPr>
          <w:rFonts w:hint="eastAsia" w:ascii="仿宋" w:hAnsi="仿宋" w:eastAsia="仿宋" w:cs="仿宋"/>
          <w:b w:val="0"/>
          <w:bCs/>
          <w:color w:val="000000"/>
          <w:sz w:val="32"/>
          <w:szCs w:val="32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生态补偿脱贫岗位补助）900万元；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（二）中央财政扶贫少数民族发展（含兴边富民）资金1000万元；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中央财政扶贫发展资金1800万元。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二、县本级财政专项扶贫资金安排情况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textAlignment w:val="auto"/>
        <w:outlineLvl w:val="9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000000"/>
          <w:sz w:val="32"/>
          <w:szCs w:val="32"/>
          <w:lang w:val="en-US" w:eastAsia="zh-CN"/>
        </w:rPr>
        <w:t>2019年米林县财政扶贫专项资金，按上年财政一般公共预算实际完成收入的10%安排，安排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县本级财政扶贫专项资金1123万元。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>在下达提前告知转移支付的同时，要求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脱贫攻坚及时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做好扶贫资金分配，</w:t>
      </w:r>
      <w:r>
        <w:rPr>
          <w:rFonts w:hint="eastAsia" w:ascii="仿宋_GB2312" w:eastAsia="仿宋_GB2312"/>
          <w:color w:val="000000"/>
          <w:sz w:val="32"/>
          <w:szCs w:val="32"/>
        </w:rPr>
        <w:t>安排的所有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扶贫</w:t>
      </w:r>
      <w:r>
        <w:rPr>
          <w:rFonts w:hint="eastAsia" w:ascii="仿宋_GB2312" w:eastAsia="仿宋_GB2312"/>
          <w:color w:val="000000"/>
          <w:sz w:val="32"/>
          <w:szCs w:val="32"/>
        </w:rPr>
        <w:t>资金落实到具体项目和实施部门，</w:t>
      </w:r>
      <w:r>
        <w:rPr>
          <w:rFonts w:hint="eastAsia" w:ascii="仿宋_GB2312" w:eastAsia="仿宋_GB2312"/>
          <w:color w:val="000000"/>
          <w:sz w:val="32"/>
          <w:szCs w:val="32"/>
          <w:lang w:eastAsia="zh-CN"/>
        </w:rPr>
        <w:t>再将扶贫资金分配情况在网站上公开。项目主管部门做好</w:t>
      </w:r>
      <w:r>
        <w:rPr>
          <w:rFonts w:hint="eastAsia" w:ascii="仿宋_GB2312" w:eastAsia="仿宋_GB2312"/>
          <w:color w:val="000000"/>
          <w:sz w:val="32"/>
          <w:szCs w:val="32"/>
        </w:rPr>
        <w:t>绩效目标和实施计划，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确保财政资金花得安全，用得高效。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方正胖头鱼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行楷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魏碑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金桥简行楷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Dotu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方正粗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简仿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简中圆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0D079"/>
    <w:multiLevelType w:val="singleLevel"/>
    <w:tmpl w:val="5C80D079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E3120"/>
    <w:rsid w:val="11952BE2"/>
    <w:rsid w:val="1B7F0B70"/>
    <w:rsid w:val="1E4950D1"/>
    <w:rsid w:val="293334C5"/>
    <w:rsid w:val="5E097E79"/>
    <w:rsid w:val="6FBE6C60"/>
    <w:rsid w:val="7C821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2019-03-08T03:28:10Z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2052-10.1.0.6445</vt:lpwstr>
  </property>
</Properties>
</file>